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966D" w14:textId="77777777" w:rsidR="00D54FB7" w:rsidRPr="00835971" w:rsidRDefault="00D54FB7" w:rsidP="00835971">
      <w:pPr>
        <w:spacing w:line="276" w:lineRule="auto"/>
        <w:ind w:left="-142"/>
        <w:jc w:val="both"/>
        <w:rPr>
          <w:noProof/>
          <w:sz w:val="24"/>
          <w:szCs w:val="24"/>
          <w:lang w:val="el-GR" w:eastAsia="el-GR"/>
        </w:rPr>
      </w:pPr>
    </w:p>
    <w:p w14:paraId="3A2CB155" w14:textId="77777777" w:rsidR="00360C82" w:rsidRDefault="00471CB5" w:rsidP="008C3419">
      <w:pPr>
        <w:ind w:left="-142"/>
      </w:pPr>
      <w:r>
        <w:rPr>
          <w:noProof/>
          <w:lang w:val="el-GR" w:eastAsia="el-GR"/>
        </w:rPr>
        <w:drawing>
          <wp:anchor distT="0" distB="0" distL="114300" distR="114300" simplePos="0" relativeHeight="251659264" behindDoc="1" locked="1" layoutInCell="1" allowOverlap="1" wp14:anchorId="3D3CAA20" wp14:editId="5B574FEF">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5F9BECA2" w14:textId="77777777" w:rsidR="008C3419" w:rsidRPr="008C3419" w:rsidRDefault="008C3419" w:rsidP="008C3419"/>
    <w:p w14:paraId="7BD1EC1F" w14:textId="77777777" w:rsidR="00A93AE2" w:rsidRDefault="00A93AE2" w:rsidP="00A93AE2">
      <w:pPr>
        <w:spacing w:after="0" w:line="240" w:lineRule="auto"/>
        <w:jc w:val="right"/>
        <w:rPr>
          <w:lang w:val="el-GR"/>
        </w:rPr>
      </w:pPr>
      <w:r>
        <w:rPr>
          <w:lang w:val="el-GR"/>
        </w:rPr>
        <w:t xml:space="preserve">                                                                                                                                         </w:t>
      </w:r>
    </w:p>
    <w:p w14:paraId="3F5C6955"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3C06FF" w14:paraId="5D5F2416" w14:textId="77777777" w:rsidTr="00D54FB7">
        <w:tc>
          <w:tcPr>
            <w:tcW w:w="4536" w:type="dxa"/>
            <w:shd w:val="clear" w:color="auto" w:fill="auto"/>
          </w:tcPr>
          <w:p w14:paraId="5741B652" w14:textId="77777777" w:rsidR="00612C3B" w:rsidRDefault="00612C3B" w:rsidP="00FC05DF">
            <w:pPr>
              <w:tabs>
                <w:tab w:val="left" w:pos="7080"/>
              </w:tabs>
              <w:rPr>
                <w:rFonts w:ascii="Arial" w:hAnsi="Arial" w:cs="Arial"/>
                <w:sz w:val="23"/>
                <w:szCs w:val="23"/>
              </w:rPr>
            </w:pPr>
          </w:p>
          <w:p w14:paraId="0EFC5CD5" w14:textId="77777777" w:rsidR="00612C3B" w:rsidRDefault="00612C3B" w:rsidP="00FC05DF">
            <w:pPr>
              <w:rPr>
                <w:rFonts w:ascii="Arial" w:hAnsi="Arial" w:cs="Arial"/>
                <w:sz w:val="23"/>
                <w:szCs w:val="23"/>
              </w:rPr>
            </w:pPr>
          </w:p>
        </w:tc>
        <w:tc>
          <w:tcPr>
            <w:tcW w:w="4824" w:type="dxa"/>
            <w:shd w:val="clear" w:color="auto" w:fill="auto"/>
          </w:tcPr>
          <w:p w14:paraId="0282003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04F179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49055B" w14:textId="77777777" w:rsidR="00612C3B" w:rsidRPr="00EF75AF" w:rsidRDefault="00612C3B" w:rsidP="00FC05DF">
            <w:pPr>
              <w:tabs>
                <w:tab w:val="left" w:pos="7080"/>
              </w:tabs>
              <w:rPr>
                <w:rFonts w:ascii="Arial" w:hAnsi="Arial" w:cs="Arial"/>
                <w:sz w:val="23"/>
                <w:szCs w:val="23"/>
                <w:lang w:val="el-GR"/>
              </w:rPr>
            </w:pPr>
          </w:p>
        </w:tc>
      </w:tr>
    </w:tbl>
    <w:p w14:paraId="25F84A64" w14:textId="77777777" w:rsidR="00F46400" w:rsidRPr="00F46400" w:rsidRDefault="00F46400" w:rsidP="00CC0F7C">
      <w:pPr>
        <w:spacing w:line="276" w:lineRule="auto"/>
        <w:jc w:val="both"/>
        <w:rPr>
          <w:rFonts w:ascii="Arial" w:hAnsi="Arial" w:cs="Arial"/>
          <w:sz w:val="24"/>
          <w:szCs w:val="24"/>
          <w:lang w:val="el-GR"/>
        </w:rPr>
      </w:pPr>
    </w:p>
    <w:p w14:paraId="414AB578" w14:textId="77777777" w:rsidR="0081556F" w:rsidRDefault="003C779A" w:rsidP="00CC0F7C">
      <w:pPr>
        <w:spacing w:line="276" w:lineRule="auto"/>
        <w:jc w:val="both"/>
        <w:rPr>
          <w:rFonts w:ascii="Arial" w:hAnsi="Arial" w:cs="Arial"/>
          <w:sz w:val="24"/>
          <w:szCs w:val="24"/>
          <w:lang w:val="el-GR"/>
        </w:rPr>
      </w:pPr>
      <w:r>
        <w:rPr>
          <w:rFonts w:ascii="Arial" w:hAnsi="Arial" w:cs="Arial"/>
          <w:sz w:val="24"/>
          <w:szCs w:val="24"/>
          <w:lang w:val="el-GR"/>
        </w:rPr>
        <w:t>2</w:t>
      </w:r>
      <w:r w:rsidR="00F46400" w:rsidRPr="00835F48">
        <w:rPr>
          <w:rFonts w:ascii="Arial" w:hAnsi="Arial" w:cs="Arial"/>
          <w:sz w:val="24"/>
          <w:szCs w:val="24"/>
          <w:lang w:val="el-GR"/>
        </w:rPr>
        <w:t xml:space="preserve">9 </w:t>
      </w:r>
      <w:r w:rsidR="00F46400">
        <w:rPr>
          <w:rFonts w:ascii="Arial" w:hAnsi="Arial" w:cs="Arial"/>
          <w:sz w:val="24"/>
          <w:szCs w:val="24"/>
          <w:lang w:val="el-GR"/>
        </w:rPr>
        <w:t>Ιανουαρίου</w:t>
      </w:r>
      <w:r w:rsidR="00D54FB7" w:rsidRPr="00674A26">
        <w:rPr>
          <w:rFonts w:ascii="Arial" w:hAnsi="Arial" w:cs="Arial"/>
          <w:sz w:val="24"/>
          <w:szCs w:val="24"/>
          <w:lang w:val="el-GR"/>
        </w:rPr>
        <w:t>, 202</w:t>
      </w:r>
      <w:r w:rsidR="00F46400">
        <w:rPr>
          <w:rFonts w:ascii="Arial" w:hAnsi="Arial" w:cs="Arial"/>
          <w:sz w:val="24"/>
          <w:szCs w:val="24"/>
          <w:lang w:val="el-GR"/>
        </w:rPr>
        <w:t>4</w:t>
      </w:r>
      <w:r w:rsidR="00D54FB7" w:rsidRPr="00674A26">
        <w:rPr>
          <w:rFonts w:ascii="Arial" w:hAnsi="Arial" w:cs="Arial"/>
          <w:sz w:val="24"/>
          <w:szCs w:val="24"/>
          <w:lang w:val="el-GR"/>
        </w:rPr>
        <w:t xml:space="preserve">      </w:t>
      </w:r>
    </w:p>
    <w:p w14:paraId="6A209FF2" w14:textId="77777777" w:rsidR="005B449D" w:rsidRDefault="00D54FB7" w:rsidP="00CC0F7C">
      <w:pPr>
        <w:spacing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00A50193" w14:textId="77777777" w:rsidR="003C779A" w:rsidRDefault="00B01448" w:rsidP="003C779A">
      <w:pPr>
        <w:pStyle w:val="NormalWeb"/>
        <w:spacing w:before="0" w:beforeAutospacing="0" w:after="0" w:afterAutospacing="0" w:line="276" w:lineRule="auto"/>
        <w:jc w:val="center"/>
        <w:rPr>
          <w:rFonts w:ascii="Arial" w:hAnsi="Arial" w:cs="Arial"/>
          <w:b/>
          <w:bCs/>
          <w:u w:val="single"/>
          <w:lang w:val="el-GR"/>
        </w:rPr>
      </w:pPr>
      <w:r w:rsidRPr="00835971">
        <w:rPr>
          <w:rFonts w:ascii="Arial" w:hAnsi="Arial" w:cs="Arial"/>
          <w:b/>
          <w:bCs/>
          <w:u w:val="single"/>
          <w:lang w:val="el-GR"/>
        </w:rPr>
        <w:t xml:space="preserve">Δελτίο Τύπου </w:t>
      </w:r>
      <w:r w:rsidR="00D04C61" w:rsidRPr="00AD3661">
        <w:rPr>
          <w:rFonts w:ascii="Arial" w:hAnsi="Arial" w:cs="Arial"/>
          <w:b/>
          <w:bCs/>
          <w:u w:val="single"/>
          <w:lang w:val="el-GR"/>
        </w:rPr>
        <w:t>2</w:t>
      </w:r>
    </w:p>
    <w:p w14:paraId="553A2524" w14:textId="77777777" w:rsidR="00835971" w:rsidRDefault="00835971" w:rsidP="003C779A">
      <w:pPr>
        <w:pStyle w:val="NormalWeb"/>
        <w:spacing w:before="0" w:beforeAutospacing="0" w:after="240" w:afterAutospacing="0" w:line="276" w:lineRule="auto"/>
        <w:jc w:val="center"/>
        <w:rPr>
          <w:rFonts w:ascii="Arial" w:hAnsi="Arial" w:cs="Arial"/>
          <w:b/>
          <w:u w:val="single"/>
          <w:lang w:val="el-GR"/>
        </w:rPr>
      </w:pPr>
      <w:r w:rsidRPr="00835971">
        <w:rPr>
          <w:rFonts w:ascii="Arial" w:hAnsi="Arial" w:cs="Arial"/>
          <w:b/>
          <w:u w:val="single"/>
          <w:lang w:val="el-GR"/>
        </w:rPr>
        <w:t xml:space="preserve">Δράσεις Αστυνομίας για πρόληψη </w:t>
      </w:r>
      <w:r w:rsidR="00F46400">
        <w:rPr>
          <w:rFonts w:ascii="Arial" w:hAnsi="Arial" w:cs="Arial"/>
          <w:b/>
          <w:u w:val="single"/>
          <w:lang w:val="el-GR"/>
        </w:rPr>
        <w:t>του ε</w:t>
      </w:r>
      <w:r w:rsidR="000B7C0A">
        <w:rPr>
          <w:rFonts w:ascii="Arial" w:hAnsi="Arial" w:cs="Arial"/>
          <w:b/>
          <w:u w:val="single"/>
          <w:lang w:val="el-GR"/>
        </w:rPr>
        <w:t>γκλήματος</w:t>
      </w:r>
      <w:r w:rsidR="00F46400">
        <w:rPr>
          <w:rFonts w:ascii="Arial" w:hAnsi="Arial" w:cs="Arial"/>
          <w:b/>
          <w:u w:val="single"/>
          <w:lang w:val="el-GR"/>
        </w:rPr>
        <w:t>,</w:t>
      </w:r>
      <w:r w:rsidR="000B7C0A">
        <w:rPr>
          <w:rFonts w:ascii="Arial" w:hAnsi="Arial" w:cs="Arial"/>
          <w:b/>
          <w:u w:val="single"/>
          <w:lang w:val="el-GR"/>
        </w:rPr>
        <w:t xml:space="preserve"> της παραβατικότητας</w:t>
      </w:r>
      <w:r w:rsidR="00F46400">
        <w:rPr>
          <w:rFonts w:ascii="Arial" w:hAnsi="Arial" w:cs="Arial"/>
          <w:b/>
          <w:u w:val="single"/>
          <w:lang w:val="el-GR"/>
        </w:rPr>
        <w:t xml:space="preserve"> και των οδικών συγκρούσεων</w:t>
      </w:r>
    </w:p>
    <w:p w14:paraId="32AFAD86" w14:textId="1B2E8897" w:rsidR="00835971" w:rsidRDefault="00E83B73" w:rsidP="008C3EC7">
      <w:pPr>
        <w:pStyle w:val="NormalWeb"/>
        <w:spacing w:before="0" w:beforeAutospacing="0" w:after="240" w:afterAutospacing="0" w:line="276" w:lineRule="auto"/>
        <w:ind w:firstLine="720"/>
        <w:jc w:val="both"/>
        <w:rPr>
          <w:rFonts w:ascii="Arial" w:hAnsi="Arial" w:cs="Arial"/>
          <w:color w:val="000000"/>
          <w:spacing w:val="3"/>
          <w:lang w:val="el-GR"/>
        </w:rPr>
      </w:pPr>
      <w:r w:rsidRPr="006121B2">
        <w:rPr>
          <w:rFonts w:ascii="Arial" w:hAnsi="Arial" w:cs="Arial"/>
          <w:color w:val="000000"/>
          <w:spacing w:val="3"/>
          <w:lang w:val="el-GR"/>
        </w:rPr>
        <w:t xml:space="preserve">Συνολικά </w:t>
      </w:r>
      <w:r w:rsidRPr="006121B2">
        <w:rPr>
          <w:rFonts w:ascii="Arial" w:hAnsi="Arial" w:cs="Arial"/>
          <w:b/>
          <w:bCs/>
          <w:color w:val="000000"/>
          <w:spacing w:val="3"/>
          <w:lang w:val="el-GR"/>
        </w:rPr>
        <w:t>2,103</w:t>
      </w:r>
      <w:r w:rsidRPr="006121B2">
        <w:rPr>
          <w:rFonts w:ascii="Arial" w:hAnsi="Arial" w:cs="Arial"/>
          <w:color w:val="000000"/>
          <w:spacing w:val="3"/>
          <w:lang w:val="el-GR"/>
        </w:rPr>
        <w:t xml:space="preserve"> έλεγχοι προσώπων και </w:t>
      </w:r>
      <w:r w:rsidRPr="006121B2">
        <w:rPr>
          <w:rFonts w:ascii="Arial" w:hAnsi="Arial" w:cs="Arial"/>
          <w:b/>
          <w:bCs/>
          <w:color w:val="000000"/>
          <w:spacing w:val="3"/>
          <w:lang w:val="el-GR"/>
        </w:rPr>
        <w:t xml:space="preserve">2,091 </w:t>
      </w:r>
      <w:r w:rsidRPr="006121B2">
        <w:rPr>
          <w:rFonts w:ascii="Arial" w:hAnsi="Arial" w:cs="Arial"/>
          <w:color w:val="000000"/>
          <w:spacing w:val="3"/>
          <w:lang w:val="el-GR"/>
        </w:rPr>
        <w:t>έλεγχοι</w:t>
      </w:r>
      <w:r w:rsidR="00835971" w:rsidRPr="006121B2">
        <w:rPr>
          <w:rFonts w:ascii="Arial" w:hAnsi="Arial" w:cs="Arial"/>
          <w:color w:val="000000"/>
          <w:spacing w:val="3"/>
          <w:lang w:val="el-GR"/>
        </w:rPr>
        <w:t xml:space="preserve"> </w:t>
      </w:r>
      <w:r w:rsidRPr="006121B2">
        <w:rPr>
          <w:rFonts w:ascii="Arial" w:hAnsi="Arial" w:cs="Arial"/>
          <w:color w:val="000000"/>
          <w:spacing w:val="3"/>
          <w:lang w:val="el-GR"/>
        </w:rPr>
        <w:t xml:space="preserve">οχημάτων, έγιναν </w:t>
      </w:r>
      <w:r w:rsidR="00835971" w:rsidRPr="006121B2">
        <w:rPr>
          <w:rFonts w:ascii="Arial" w:hAnsi="Arial" w:cs="Arial"/>
          <w:color w:val="000000"/>
          <w:spacing w:val="3"/>
          <w:lang w:val="el-GR"/>
        </w:rPr>
        <w:t>κατά τη διάρκεια του τ</w:t>
      </w:r>
      <w:r w:rsidR="00F46400" w:rsidRPr="006121B2">
        <w:rPr>
          <w:rFonts w:ascii="Arial" w:hAnsi="Arial" w:cs="Arial"/>
          <w:color w:val="000000"/>
          <w:spacing w:val="3"/>
          <w:lang w:val="el-GR"/>
        </w:rPr>
        <w:t>ριημέρου</w:t>
      </w:r>
      <w:r w:rsidR="004D5093" w:rsidRPr="006121B2">
        <w:rPr>
          <w:rFonts w:ascii="Arial" w:hAnsi="Arial" w:cs="Arial"/>
          <w:color w:val="000000"/>
          <w:spacing w:val="3"/>
          <w:lang w:val="el-GR"/>
        </w:rPr>
        <w:t xml:space="preserve"> που</w:t>
      </w:r>
      <w:r w:rsidR="00F46400" w:rsidRPr="006121B2">
        <w:rPr>
          <w:rFonts w:ascii="Arial" w:hAnsi="Arial" w:cs="Arial"/>
          <w:color w:val="000000"/>
          <w:spacing w:val="3"/>
          <w:lang w:val="el-GR"/>
        </w:rPr>
        <w:t xml:space="preserve"> πέρασε</w:t>
      </w:r>
      <w:r w:rsidR="00835971" w:rsidRPr="006121B2">
        <w:rPr>
          <w:rFonts w:ascii="Arial" w:hAnsi="Arial" w:cs="Arial"/>
          <w:color w:val="000000"/>
          <w:spacing w:val="3"/>
          <w:lang w:val="el-GR"/>
        </w:rPr>
        <w:t>,</w:t>
      </w:r>
      <w:r w:rsidRPr="006121B2">
        <w:rPr>
          <w:rFonts w:ascii="Arial" w:hAnsi="Arial" w:cs="Arial"/>
          <w:color w:val="000000"/>
          <w:spacing w:val="3"/>
          <w:lang w:val="el-GR"/>
        </w:rPr>
        <w:t xml:space="preserve"> από την Αστυνομία, που δραστηριοποιήθηκε με συντονισμένες επιχειρήσεις ανά το παγκύπριο,</w:t>
      </w:r>
      <w:r w:rsidR="00835971" w:rsidRPr="006121B2">
        <w:rPr>
          <w:rFonts w:ascii="Arial" w:hAnsi="Arial" w:cs="Arial"/>
          <w:color w:val="000000"/>
          <w:spacing w:val="3"/>
          <w:lang w:val="el-GR"/>
        </w:rPr>
        <w:t xml:space="preserve"> για πρόληψη</w:t>
      </w:r>
      <w:r w:rsidR="005561FF" w:rsidRPr="006121B2">
        <w:rPr>
          <w:rFonts w:ascii="Arial" w:hAnsi="Arial" w:cs="Arial"/>
          <w:color w:val="000000"/>
          <w:spacing w:val="3"/>
          <w:lang w:val="el-GR"/>
        </w:rPr>
        <w:t xml:space="preserve"> του εγκλήματος και φαινομένων παραβατικότητας</w:t>
      </w:r>
      <w:r w:rsidR="00F46400" w:rsidRPr="006121B2">
        <w:rPr>
          <w:rFonts w:ascii="Arial" w:hAnsi="Arial" w:cs="Arial"/>
          <w:color w:val="000000"/>
          <w:spacing w:val="3"/>
          <w:lang w:val="el-GR"/>
        </w:rPr>
        <w:t>, καθώς και για πρόληψη των σοβαρών και θανατηφόρων τροχαίων συγκρούσεων</w:t>
      </w:r>
      <w:r w:rsidR="00835971" w:rsidRPr="006121B2">
        <w:rPr>
          <w:rFonts w:ascii="Arial" w:hAnsi="Arial" w:cs="Arial"/>
          <w:color w:val="000000"/>
          <w:spacing w:val="3"/>
          <w:lang w:val="el-GR"/>
        </w:rPr>
        <w:t>.</w:t>
      </w:r>
    </w:p>
    <w:p w14:paraId="45C699E8" w14:textId="1EACAA20" w:rsidR="00E83B73" w:rsidRPr="006121B2" w:rsidRDefault="001336FA" w:rsidP="00E83B73">
      <w:pPr>
        <w:spacing w:line="276" w:lineRule="auto"/>
        <w:ind w:firstLine="720"/>
        <w:jc w:val="both"/>
        <w:rPr>
          <w:rFonts w:ascii="Arial" w:hAnsi="Arial" w:cs="Arial"/>
          <w:sz w:val="24"/>
          <w:szCs w:val="24"/>
          <w:lang w:val="el-GR"/>
        </w:rPr>
      </w:pPr>
      <w:r w:rsidRPr="006121B2">
        <w:rPr>
          <w:rFonts w:ascii="Arial" w:hAnsi="Arial" w:cs="Arial"/>
          <w:color w:val="000000"/>
          <w:spacing w:val="3"/>
          <w:sz w:val="24"/>
          <w:szCs w:val="24"/>
          <w:lang w:val="el-GR"/>
        </w:rPr>
        <w:t>Από το βράδυ της Παρασκευής, 26 Ιανουαρίου, μέχρι και το πρωί σήμερα Δευτέρα, κατά τη διάρκεια στοχευμένων ελέγχων, καθώς και ελέγχων που έγιναν κατά τη διάρκεια περιπολιών για την πρόληψη του εγκλήματος, ελέγχθηκ</w:t>
      </w:r>
      <w:r w:rsidR="004D5093" w:rsidRPr="006121B2">
        <w:rPr>
          <w:rFonts w:ascii="Arial" w:hAnsi="Arial" w:cs="Arial"/>
          <w:color w:val="000000"/>
          <w:spacing w:val="3"/>
          <w:sz w:val="24"/>
          <w:szCs w:val="24"/>
          <w:lang w:val="el-GR"/>
        </w:rPr>
        <w:t>ε αριθμός προσώπων, υποστατικών και οχημάτων</w:t>
      </w:r>
      <w:r w:rsidR="006121B2">
        <w:rPr>
          <w:rFonts w:ascii="Arial" w:hAnsi="Arial" w:cs="Arial"/>
          <w:color w:val="000000"/>
          <w:spacing w:val="3"/>
          <w:sz w:val="24"/>
          <w:szCs w:val="24"/>
          <w:lang w:val="el-GR"/>
        </w:rPr>
        <w:t>. Παράλληλα, κ</w:t>
      </w:r>
      <w:r w:rsidR="00E83B73" w:rsidRPr="006121B2">
        <w:rPr>
          <w:rFonts w:ascii="Arial" w:hAnsi="Arial" w:cs="Arial"/>
          <w:sz w:val="24"/>
          <w:szCs w:val="24"/>
          <w:lang w:val="el-GR"/>
        </w:rPr>
        <w:t xml:space="preserve">ατά τη διάρκεια τροχονομικών ελέγχων ανά το παγκύπριο, διαπιστώθηκαν και καταγγέλθηκαν </w:t>
      </w:r>
      <w:r w:rsidR="00E83B73" w:rsidRPr="006121B2">
        <w:rPr>
          <w:rFonts w:ascii="Arial" w:hAnsi="Arial" w:cs="Arial"/>
          <w:b/>
          <w:sz w:val="24"/>
          <w:szCs w:val="24"/>
          <w:lang w:val="el-GR"/>
        </w:rPr>
        <w:t>1,052</w:t>
      </w:r>
      <w:r w:rsidR="00E83B73" w:rsidRPr="006121B2">
        <w:rPr>
          <w:rFonts w:ascii="Arial" w:hAnsi="Arial" w:cs="Arial"/>
          <w:sz w:val="24"/>
          <w:szCs w:val="24"/>
          <w:lang w:val="el-GR"/>
        </w:rPr>
        <w:t xml:space="preserve"> συνολικά παραβάσεις τροχαίας</w:t>
      </w:r>
      <w:r w:rsidR="006121B2">
        <w:rPr>
          <w:rFonts w:ascii="Arial" w:hAnsi="Arial" w:cs="Arial"/>
          <w:sz w:val="24"/>
          <w:szCs w:val="24"/>
          <w:lang w:val="el-GR"/>
        </w:rPr>
        <w:t xml:space="preserve">, ενώ </w:t>
      </w:r>
      <w:r w:rsidR="006121B2">
        <w:rPr>
          <w:rFonts w:ascii="Arial" w:hAnsi="Arial" w:cs="Arial"/>
          <w:b/>
          <w:bCs/>
          <w:sz w:val="24"/>
          <w:szCs w:val="24"/>
          <w:lang w:val="el-GR"/>
        </w:rPr>
        <w:t xml:space="preserve">53 </w:t>
      </w:r>
      <w:r w:rsidR="006121B2">
        <w:rPr>
          <w:rFonts w:ascii="Arial" w:hAnsi="Arial" w:cs="Arial"/>
          <w:sz w:val="24"/>
          <w:szCs w:val="24"/>
          <w:lang w:val="el-GR"/>
        </w:rPr>
        <w:t>οχήματα κατακρατήθηκαν στο πλαίσιο των τροχονομικών ελέγχων.</w:t>
      </w:r>
    </w:p>
    <w:p w14:paraId="66E5BB18" w14:textId="223F64FB" w:rsidR="001336FA" w:rsidRPr="006121B2" w:rsidRDefault="006121B2" w:rsidP="008C3EC7">
      <w:pPr>
        <w:pStyle w:val="NormalWeb"/>
        <w:spacing w:before="0" w:beforeAutospacing="0" w:after="240" w:afterAutospacing="0" w:line="276" w:lineRule="auto"/>
        <w:ind w:firstLine="720"/>
        <w:jc w:val="both"/>
        <w:rPr>
          <w:rFonts w:ascii="Arial" w:hAnsi="Arial" w:cs="Arial"/>
          <w:color w:val="000000"/>
          <w:spacing w:val="3"/>
          <w:lang w:val="el-GR"/>
        </w:rPr>
      </w:pPr>
      <w:r w:rsidRPr="006121B2">
        <w:rPr>
          <w:rFonts w:ascii="Arial" w:hAnsi="Arial" w:cs="Arial"/>
          <w:color w:val="000000"/>
          <w:spacing w:val="3"/>
          <w:lang w:val="el-GR"/>
        </w:rPr>
        <w:t>Σ</w:t>
      </w:r>
      <w:r w:rsidR="0002024A" w:rsidRPr="006121B2">
        <w:rPr>
          <w:rFonts w:ascii="Arial" w:hAnsi="Arial" w:cs="Arial"/>
          <w:color w:val="000000"/>
          <w:spacing w:val="3"/>
          <w:lang w:val="el-GR"/>
        </w:rPr>
        <w:t xml:space="preserve">το πλαίσιο αντιμετώπισης του σοβαρού και οργανωμένου εγκλήματος, </w:t>
      </w:r>
      <w:r w:rsidRPr="006121B2">
        <w:rPr>
          <w:rFonts w:ascii="Arial" w:hAnsi="Arial" w:cs="Arial"/>
          <w:color w:val="000000"/>
          <w:spacing w:val="3"/>
          <w:lang w:val="el-GR"/>
        </w:rPr>
        <w:t xml:space="preserve">καθώς </w:t>
      </w:r>
      <w:r w:rsidR="0002024A" w:rsidRPr="006121B2">
        <w:rPr>
          <w:rFonts w:ascii="Arial" w:hAnsi="Arial" w:cs="Arial"/>
          <w:color w:val="000000"/>
          <w:spacing w:val="3"/>
          <w:lang w:val="el-GR"/>
        </w:rPr>
        <w:t>και στο πλαίσιο πρόληψης φαινομένων παραβατικότητας και οχληρίας</w:t>
      </w:r>
      <w:r w:rsidRPr="006121B2">
        <w:rPr>
          <w:rFonts w:ascii="Arial" w:hAnsi="Arial" w:cs="Arial"/>
          <w:color w:val="000000"/>
          <w:spacing w:val="3"/>
          <w:lang w:val="el-GR"/>
        </w:rPr>
        <w:t xml:space="preserve">, κατά το τριήμερο ελέγχθηκαν συνολικά </w:t>
      </w:r>
      <w:r w:rsidRPr="006121B2">
        <w:rPr>
          <w:rFonts w:ascii="Arial" w:hAnsi="Arial" w:cs="Arial"/>
          <w:b/>
          <w:color w:val="000000"/>
          <w:spacing w:val="3"/>
          <w:lang w:val="el-GR"/>
        </w:rPr>
        <w:t xml:space="preserve">310 </w:t>
      </w:r>
      <w:r w:rsidRPr="006121B2">
        <w:rPr>
          <w:rFonts w:ascii="Arial" w:hAnsi="Arial" w:cs="Arial"/>
          <w:color w:val="000000"/>
          <w:spacing w:val="3"/>
          <w:lang w:val="el-GR"/>
        </w:rPr>
        <w:t>υποστατικά.</w:t>
      </w:r>
      <w:r w:rsidR="0002024A" w:rsidRPr="006121B2">
        <w:rPr>
          <w:rFonts w:ascii="Arial" w:hAnsi="Arial" w:cs="Arial"/>
          <w:color w:val="000000"/>
          <w:spacing w:val="3"/>
          <w:lang w:val="el-GR"/>
        </w:rPr>
        <w:t xml:space="preserve"> Για διάφορες παραβάσεις σχετικά με τη λειτουργία τ</w:t>
      </w:r>
      <w:r w:rsidRPr="006121B2">
        <w:rPr>
          <w:rFonts w:ascii="Arial" w:hAnsi="Arial" w:cs="Arial"/>
          <w:color w:val="000000"/>
          <w:spacing w:val="3"/>
          <w:lang w:val="el-GR"/>
        </w:rPr>
        <w:t>ων υποστατικών</w:t>
      </w:r>
      <w:r w:rsidR="0002024A" w:rsidRPr="006121B2">
        <w:rPr>
          <w:rFonts w:ascii="Arial" w:hAnsi="Arial" w:cs="Arial"/>
          <w:color w:val="000000"/>
          <w:spacing w:val="3"/>
          <w:lang w:val="el-GR"/>
        </w:rPr>
        <w:t xml:space="preserve">, όπως είναι η οχληρία από μετάδοση μουσικής και η πώληση οινοπνευματοδών ποτών, καταγγέλθηκαν οι υπεύθυνοι </w:t>
      </w:r>
      <w:r w:rsidR="0002024A" w:rsidRPr="006121B2">
        <w:rPr>
          <w:rFonts w:ascii="Arial" w:hAnsi="Arial" w:cs="Arial"/>
          <w:b/>
          <w:color w:val="000000"/>
          <w:spacing w:val="3"/>
          <w:lang w:val="el-GR"/>
        </w:rPr>
        <w:t xml:space="preserve">40 </w:t>
      </w:r>
      <w:r w:rsidR="0002024A" w:rsidRPr="006121B2">
        <w:rPr>
          <w:rFonts w:ascii="Arial" w:hAnsi="Arial" w:cs="Arial"/>
          <w:color w:val="000000"/>
          <w:spacing w:val="3"/>
          <w:lang w:val="el-GR"/>
        </w:rPr>
        <w:t>υποστατικών.</w:t>
      </w:r>
    </w:p>
    <w:p w14:paraId="50EB7DC5" w14:textId="6959AB6B" w:rsidR="004D5093" w:rsidRPr="006121B2" w:rsidRDefault="006121B2" w:rsidP="008C3EC7">
      <w:pPr>
        <w:spacing w:line="276" w:lineRule="auto"/>
        <w:ind w:firstLine="720"/>
        <w:jc w:val="both"/>
        <w:rPr>
          <w:rFonts w:ascii="Arial" w:hAnsi="Arial" w:cs="Arial"/>
          <w:sz w:val="24"/>
          <w:szCs w:val="24"/>
          <w:lang w:val="el-GR"/>
        </w:rPr>
      </w:pPr>
      <w:r w:rsidRPr="006121B2">
        <w:rPr>
          <w:rFonts w:ascii="Arial" w:hAnsi="Arial" w:cs="Arial"/>
          <w:sz w:val="24"/>
          <w:szCs w:val="24"/>
          <w:lang w:val="el-GR"/>
        </w:rPr>
        <w:t>Κατά τη διάρκεια τροχονομικών ελέγχων που έγιναν το τριήμερο, γ</w:t>
      </w:r>
      <w:r w:rsidR="005C1EC8" w:rsidRPr="006121B2">
        <w:rPr>
          <w:rFonts w:ascii="Arial" w:hAnsi="Arial" w:cs="Arial"/>
          <w:sz w:val="24"/>
          <w:szCs w:val="24"/>
          <w:lang w:val="el-GR"/>
        </w:rPr>
        <w:t xml:space="preserve">ια παραβάσεις ορίου ταχύτητας καταγγέλθηκαν </w:t>
      </w:r>
      <w:r w:rsidR="005C1EC8" w:rsidRPr="006121B2">
        <w:rPr>
          <w:rFonts w:ascii="Arial" w:hAnsi="Arial" w:cs="Arial"/>
          <w:b/>
          <w:bCs/>
          <w:sz w:val="24"/>
          <w:szCs w:val="24"/>
          <w:lang w:val="el-GR"/>
        </w:rPr>
        <w:t>464</w:t>
      </w:r>
      <w:r w:rsidR="005C1EC8" w:rsidRPr="006121B2">
        <w:rPr>
          <w:rFonts w:ascii="Arial" w:hAnsi="Arial" w:cs="Arial"/>
          <w:sz w:val="24"/>
          <w:szCs w:val="24"/>
          <w:lang w:val="el-GR"/>
        </w:rPr>
        <w:t xml:space="preserve"> οδηγοί, για μη χρήση ζώνης ασφαλείας καταγγέλθηκαν </w:t>
      </w:r>
      <w:r w:rsidR="005C1EC8" w:rsidRPr="006121B2">
        <w:rPr>
          <w:rFonts w:ascii="Arial" w:hAnsi="Arial" w:cs="Arial"/>
          <w:b/>
          <w:sz w:val="24"/>
          <w:szCs w:val="24"/>
          <w:lang w:val="el-GR"/>
        </w:rPr>
        <w:t xml:space="preserve">32 </w:t>
      </w:r>
      <w:r w:rsidR="005C1EC8" w:rsidRPr="006121B2">
        <w:rPr>
          <w:rFonts w:ascii="Arial" w:hAnsi="Arial" w:cs="Arial"/>
          <w:sz w:val="24"/>
          <w:szCs w:val="24"/>
          <w:lang w:val="el-GR"/>
        </w:rPr>
        <w:t xml:space="preserve">οδηγοί και επιβάτες οχημάτων, </w:t>
      </w:r>
      <w:r w:rsidR="00292C18" w:rsidRPr="006121B2">
        <w:rPr>
          <w:rFonts w:ascii="Arial" w:hAnsi="Arial" w:cs="Arial"/>
          <w:sz w:val="24"/>
          <w:szCs w:val="24"/>
          <w:lang w:val="el-GR"/>
        </w:rPr>
        <w:t xml:space="preserve">ενώ για οδήγηση με μη ελεύθερα χέρια - χρήση κινητού τηλεφώνου ή άλλου αντικειμένου κατά την οδήγηση καταγγέλθηκαν </w:t>
      </w:r>
      <w:r w:rsidR="00292C18" w:rsidRPr="006121B2">
        <w:rPr>
          <w:rFonts w:ascii="Arial" w:hAnsi="Arial" w:cs="Arial"/>
          <w:b/>
          <w:sz w:val="24"/>
          <w:szCs w:val="24"/>
          <w:lang w:val="el-GR"/>
        </w:rPr>
        <w:t xml:space="preserve">41 </w:t>
      </w:r>
      <w:r w:rsidR="00292C18" w:rsidRPr="006121B2">
        <w:rPr>
          <w:rFonts w:ascii="Arial" w:hAnsi="Arial" w:cs="Arial"/>
          <w:sz w:val="24"/>
          <w:szCs w:val="24"/>
          <w:lang w:val="el-GR"/>
        </w:rPr>
        <w:t>οδηγοί οχημάτων.</w:t>
      </w:r>
    </w:p>
    <w:p w14:paraId="7544C003" w14:textId="77777777" w:rsidR="005C1EC8" w:rsidRPr="006121B2" w:rsidRDefault="00292C18" w:rsidP="008C3EC7">
      <w:pPr>
        <w:spacing w:line="276" w:lineRule="auto"/>
        <w:ind w:firstLine="720"/>
        <w:jc w:val="both"/>
        <w:rPr>
          <w:rFonts w:ascii="Arial" w:hAnsi="Arial" w:cs="Arial"/>
          <w:sz w:val="24"/>
          <w:szCs w:val="24"/>
          <w:lang w:val="el-GR"/>
        </w:rPr>
      </w:pPr>
      <w:r w:rsidRPr="006121B2">
        <w:rPr>
          <w:rFonts w:ascii="Arial" w:hAnsi="Arial" w:cs="Arial"/>
          <w:sz w:val="24"/>
          <w:szCs w:val="24"/>
          <w:lang w:val="el-GR"/>
        </w:rPr>
        <w:lastRenderedPageBreak/>
        <w:t xml:space="preserve">Άλλοι </w:t>
      </w:r>
      <w:r w:rsidR="005C1EC8" w:rsidRPr="006121B2">
        <w:rPr>
          <w:rFonts w:ascii="Arial" w:hAnsi="Arial" w:cs="Arial"/>
          <w:b/>
          <w:bCs/>
          <w:sz w:val="24"/>
          <w:szCs w:val="24"/>
          <w:lang w:val="el-GR"/>
        </w:rPr>
        <w:t>54</w:t>
      </w:r>
      <w:r w:rsidR="00D6206E" w:rsidRPr="006121B2">
        <w:rPr>
          <w:rFonts w:ascii="Arial" w:hAnsi="Arial" w:cs="Arial"/>
          <w:sz w:val="24"/>
          <w:szCs w:val="24"/>
          <w:lang w:val="el-GR"/>
        </w:rPr>
        <w:t xml:space="preserve"> οδηγοί οχημάτων εντοπίστηκαν θετικοί σε </w:t>
      </w:r>
      <w:r w:rsidR="00FA045F" w:rsidRPr="006121B2">
        <w:rPr>
          <w:rFonts w:ascii="Arial" w:hAnsi="Arial" w:cs="Arial"/>
          <w:sz w:val="24"/>
          <w:szCs w:val="24"/>
          <w:lang w:val="el-GR"/>
        </w:rPr>
        <w:t>έ</w:t>
      </w:r>
      <w:r w:rsidR="00D6206E" w:rsidRPr="006121B2">
        <w:rPr>
          <w:rFonts w:ascii="Arial" w:hAnsi="Arial" w:cs="Arial"/>
          <w:sz w:val="24"/>
          <w:szCs w:val="24"/>
          <w:lang w:val="el-GR"/>
        </w:rPr>
        <w:t xml:space="preserve">λεγχο </w:t>
      </w:r>
      <w:r w:rsidR="005C1EC8" w:rsidRPr="006121B2">
        <w:rPr>
          <w:rFonts w:ascii="Arial" w:hAnsi="Arial" w:cs="Arial"/>
          <w:sz w:val="24"/>
          <w:szCs w:val="24"/>
          <w:lang w:val="el-GR"/>
        </w:rPr>
        <w:t xml:space="preserve">οδήγησης υπό την επήρεια </w:t>
      </w:r>
      <w:r w:rsidR="00FA045F" w:rsidRPr="006121B2">
        <w:rPr>
          <w:rFonts w:ascii="Arial" w:hAnsi="Arial" w:cs="Arial"/>
          <w:sz w:val="24"/>
          <w:szCs w:val="24"/>
          <w:lang w:val="el-GR"/>
        </w:rPr>
        <w:t>αλκοόλης</w:t>
      </w:r>
      <w:r w:rsidRPr="006121B2">
        <w:rPr>
          <w:rFonts w:ascii="Arial" w:hAnsi="Arial" w:cs="Arial"/>
          <w:sz w:val="24"/>
          <w:szCs w:val="24"/>
          <w:lang w:val="el-GR"/>
        </w:rPr>
        <w:t xml:space="preserve"> και καταγγέλθηκαν, ενώ </w:t>
      </w:r>
      <w:r w:rsidR="005C1EC8" w:rsidRPr="006121B2">
        <w:rPr>
          <w:rFonts w:ascii="Arial" w:hAnsi="Arial" w:cs="Arial"/>
          <w:b/>
          <w:bCs/>
          <w:sz w:val="24"/>
          <w:szCs w:val="24"/>
          <w:lang w:val="el-GR"/>
        </w:rPr>
        <w:t>ενν</w:t>
      </w:r>
      <w:r w:rsidR="0088780A" w:rsidRPr="006121B2">
        <w:rPr>
          <w:rFonts w:ascii="Arial" w:hAnsi="Arial" w:cs="Arial"/>
          <w:b/>
          <w:bCs/>
          <w:sz w:val="24"/>
          <w:szCs w:val="24"/>
          <w:lang w:val="el-GR"/>
        </w:rPr>
        <w:t>έ</w:t>
      </w:r>
      <w:r w:rsidR="00FA045F" w:rsidRPr="006121B2">
        <w:rPr>
          <w:rFonts w:ascii="Arial" w:hAnsi="Arial" w:cs="Arial"/>
          <w:b/>
          <w:bCs/>
          <w:sz w:val="24"/>
          <w:szCs w:val="24"/>
          <w:lang w:val="el-GR"/>
        </w:rPr>
        <w:t>α</w:t>
      </w:r>
      <w:r w:rsidR="001336FA" w:rsidRPr="006121B2">
        <w:rPr>
          <w:rFonts w:ascii="Arial" w:hAnsi="Arial" w:cs="Arial"/>
          <w:b/>
          <w:bCs/>
          <w:sz w:val="24"/>
          <w:szCs w:val="24"/>
          <w:lang w:val="el-GR"/>
        </w:rPr>
        <w:t xml:space="preserve"> (9) </w:t>
      </w:r>
      <w:r w:rsidR="005C1EC8" w:rsidRPr="006121B2">
        <w:rPr>
          <w:rFonts w:ascii="Arial" w:hAnsi="Arial" w:cs="Arial"/>
          <w:sz w:val="24"/>
          <w:szCs w:val="24"/>
          <w:lang w:val="el-GR"/>
        </w:rPr>
        <w:t xml:space="preserve">οδηγοί εντοπίστηκαν θετικοί σε προκαταρκτικό </w:t>
      </w:r>
      <w:r w:rsidR="004D5093" w:rsidRPr="006121B2">
        <w:rPr>
          <w:rFonts w:ascii="Arial" w:hAnsi="Arial" w:cs="Arial"/>
          <w:sz w:val="24"/>
          <w:szCs w:val="24"/>
          <w:lang w:val="el-GR"/>
        </w:rPr>
        <w:t xml:space="preserve">έλεγχο </w:t>
      </w:r>
      <w:r w:rsidR="005C1EC8" w:rsidRPr="006121B2">
        <w:rPr>
          <w:rFonts w:ascii="Arial" w:hAnsi="Arial" w:cs="Arial"/>
          <w:sz w:val="24"/>
          <w:szCs w:val="24"/>
          <w:lang w:val="el-GR"/>
        </w:rPr>
        <w:t>οδήγησης υπό την επήρεια ναρκωτικών ουσιών</w:t>
      </w:r>
      <w:r w:rsidRPr="006121B2">
        <w:rPr>
          <w:rFonts w:ascii="Arial" w:hAnsi="Arial" w:cs="Arial"/>
          <w:sz w:val="24"/>
          <w:szCs w:val="24"/>
          <w:lang w:val="el-GR"/>
        </w:rPr>
        <w:t>, με τις εξετάσεις να συνεχίζονται, εν αναμονή και των εργαστηριακών αποτελεσμάτων ναρκωτεστ</w:t>
      </w:r>
      <w:r w:rsidR="005C1EC8" w:rsidRPr="006121B2">
        <w:rPr>
          <w:rFonts w:ascii="Arial" w:hAnsi="Arial" w:cs="Arial"/>
          <w:sz w:val="24"/>
          <w:szCs w:val="24"/>
          <w:lang w:val="el-GR"/>
        </w:rPr>
        <w:t>.</w:t>
      </w:r>
    </w:p>
    <w:p w14:paraId="69871DEF" w14:textId="77777777" w:rsidR="00292C18" w:rsidRPr="006121B2" w:rsidRDefault="001336FA" w:rsidP="00292C18">
      <w:pPr>
        <w:spacing w:line="276" w:lineRule="auto"/>
        <w:ind w:firstLine="720"/>
        <w:jc w:val="both"/>
        <w:rPr>
          <w:rFonts w:ascii="Arial" w:hAnsi="Arial" w:cs="Arial"/>
          <w:sz w:val="24"/>
          <w:szCs w:val="24"/>
          <w:lang w:val="el-GR"/>
        </w:rPr>
      </w:pPr>
      <w:r w:rsidRPr="006121B2">
        <w:rPr>
          <w:rFonts w:ascii="Arial" w:hAnsi="Arial" w:cs="Arial"/>
          <w:sz w:val="24"/>
          <w:szCs w:val="24"/>
          <w:lang w:val="el-GR"/>
        </w:rPr>
        <w:t xml:space="preserve">Έγιναν επίσης </w:t>
      </w:r>
      <w:r w:rsidRPr="006121B2">
        <w:rPr>
          <w:rFonts w:ascii="Arial" w:hAnsi="Arial" w:cs="Arial"/>
          <w:b/>
          <w:sz w:val="24"/>
          <w:szCs w:val="24"/>
          <w:lang w:val="el-GR"/>
        </w:rPr>
        <w:t xml:space="preserve">37 </w:t>
      </w:r>
      <w:r w:rsidRPr="006121B2">
        <w:rPr>
          <w:rFonts w:ascii="Arial" w:hAnsi="Arial" w:cs="Arial"/>
          <w:sz w:val="24"/>
          <w:szCs w:val="24"/>
          <w:lang w:val="el-GR"/>
        </w:rPr>
        <w:t>καταγγελίες</w:t>
      </w:r>
      <w:r w:rsidRPr="006121B2">
        <w:rPr>
          <w:rFonts w:ascii="Arial" w:hAnsi="Arial" w:cs="Arial"/>
          <w:b/>
          <w:sz w:val="24"/>
          <w:szCs w:val="24"/>
          <w:lang w:val="el-GR"/>
        </w:rPr>
        <w:t xml:space="preserve"> </w:t>
      </w:r>
      <w:r w:rsidRPr="006121B2">
        <w:rPr>
          <w:rFonts w:ascii="Arial" w:hAnsi="Arial" w:cs="Arial"/>
          <w:sz w:val="24"/>
          <w:szCs w:val="24"/>
          <w:lang w:val="el-GR"/>
        </w:rPr>
        <w:t xml:space="preserve">προσώπων που εντοπίστηκαν να οδηγούν οχήματα για τα οποία δεν υπήρχε </w:t>
      </w:r>
      <w:r w:rsidR="004D5093" w:rsidRPr="006121B2">
        <w:rPr>
          <w:rFonts w:ascii="Arial" w:hAnsi="Arial" w:cs="Arial"/>
          <w:sz w:val="24"/>
          <w:szCs w:val="24"/>
          <w:lang w:val="el-GR"/>
        </w:rPr>
        <w:t xml:space="preserve">σε ισχύ </w:t>
      </w:r>
      <w:r w:rsidRPr="006121B2">
        <w:rPr>
          <w:rFonts w:ascii="Arial" w:hAnsi="Arial" w:cs="Arial"/>
          <w:sz w:val="24"/>
          <w:szCs w:val="24"/>
          <w:lang w:val="el-GR"/>
        </w:rPr>
        <w:t xml:space="preserve">πιστοποιητικό καταλληλότητας </w:t>
      </w:r>
      <w:r w:rsidR="004D5093" w:rsidRPr="006121B2">
        <w:rPr>
          <w:rFonts w:ascii="Arial" w:hAnsi="Arial" w:cs="Arial"/>
          <w:sz w:val="24"/>
          <w:szCs w:val="24"/>
          <w:lang w:val="el-GR"/>
        </w:rPr>
        <w:t xml:space="preserve">- </w:t>
      </w:r>
      <w:r w:rsidR="004D5093" w:rsidRPr="006121B2">
        <w:rPr>
          <w:rFonts w:ascii="Arial" w:hAnsi="Arial" w:cs="Arial"/>
          <w:sz w:val="24"/>
          <w:szCs w:val="24"/>
        </w:rPr>
        <w:t>MOT</w:t>
      </w:r>
      <w:r w:rsidRPr="006121B2">
        <w:rPr>
          <w:rFonts w:ascii="Arial" w:hAnsi="Arial" w:cs="Arial"/>
          <w:sz w:val="24"/>
          <w:szCs w:val="24"/>
          <w:lang w:val="el-GR"/>
        </w:rPr>
        <w:t xml:space="preserve">, ενώ καταγγέλθηκαν </w:t>
      </w:r>
      <w:r w:rsidRPr="006121B2">
        <w:rPr>
          <w:rFonts w:ascii="Arial" w:hAnsi="Arial" w:cs="Arial"/>
          <w:b/>
          <w:sz w:val="24"/>
          <w:szCs w:val="24"/>
          <w:lang w:val="el-GR"/>
        </w:rPr>
        <w:t xml:space="preserve">έξι (6) </w:t>
      </w:r>
      <w:r w:rsidRPr="006121B2">
        <w:rPr>
          <w:rFonts w:ascii="Arial" w:hAnsi="Arial" w:cs="Arial"/>
          <w:sz w:val="24"/>
          <w:szCs w:val="24"/>
          <w:lang w:val="el-GR"/>
        </w:rPr>
        <w:t>πρόσωπα που εντοπίστηκαν να οδηγούν οχήματα χωρίς να είναι κάτοχοι άδειας οδήγησης και χωρίς να καλύπτονται από πιστοποιητικό ασφάλισης.</w:t>
      </w:r>
    </w:p>
    <w:p w14:paraId="7F945AEC" w14:textId="77777777" w:rsidR="00292C18" w:rsidRPr="006121B2" w:rsidRDefault="00292C18" w:rsidP="00292C18">
      <w:pPr>
        <w:spacing w:line="276" w:lineRule="auto"/>
        <w:ind w:firstLine="720"/>
        <w:jc w:val="both"/>
        <w:rPr>
          <w:rFonts w:ascii="Arial" w:hAnsi="Arial" w:cs="Arial"/>
          <w:sz w:val="24"/>
          <w:szCs w:val="24"/>
          <w:lang w:val="el-GR"/>
        </w:rPr>
      </w:pPr>
      <w:r w:rsidRPr="006121B2">
        <w:rPr>
          <w:rFonts w:ascii="Arial" w:hAnsi="Arial" w:cs="Arial"/>
          <w:sz w:val="24"/>
          <w:szCs w:val="24"/>
          <w:lang w:val="el-GR"/>
        </w:rPr>
        <w:t xml:space="preserve">Αξίζουν επίσης αναφοράς </w:t>
      </w:r>
      <w:r w:rsidR="001336FA" w:rsidRPr="006121B2">
        <w:rPr>
          <w:rFonts w:ascii="Arial" w:hAnsi="Arial" w:cs="Arial"/>
          <w:sz w:val="24"/>
          <w:szCs w:val="24"/>
          <w:lang w:val="el-GR"/>
        </w:rPr>
        <w:t xml:space="preserve">οι καταγγελίες που έγιναν για </w:t>
      </w:r>
      <w:r w:rsidRPr="006121B2">
        <w:rPr>
          <w:rFonts w:ascii="Arial" w:hAnsi="Arial" w:cs="Arial"/>
          <w:b/>
          <w:sz w:val="24"/>
          <w:szCs w:val="24"/>
          <w:lang w:val="el-GR"/>
        </w:rPr>
        <w:t>88</w:t>
      </w:r>
      <w:r w:rsidRPr="006121B2">
        <w:rPr>
          <w:rFonts w:ascii="Arial" w:hAnsi="Arial" w:cs="Arial"/>
          <w:sz w:val="24"/>
          <w:szCs w:val="24"/>
          <w:lang w:val="el-GR"/>
        </w:rPr>
        <w:t xml:space="preserve"> παραβάσεις σημάτων και φώτων τροχαίας, καθώς και</w:t>
      </w:r>
      <w:r w:rsidR="001336FA" w:rsidRPr="006121B2">
        <w:rPr>
          <w:rFonts w:ascii="Arial" w:hAnsi="Arial" w:cs="Arial"/>
          <w:sz w:val="24"/>
          <w:szCs w:val="24"/>
          <w:lang w:val="el-GR"/>
        </w:rPr>
        <w:t xml:space="preserve"> για </w:t>
      </w:r>
      <w:r w:rsidRPr="006121B2">
        <w:rPr>
          <w:rFonts w:ascii="Arial" w:hAnsi="Arial" w:cs="Arial"/>
          <w:b/>
          <w:bCs/>
          <w:sz w:val="24"/>
          <w:szCs w:val="24"/>
          <w:lang w:val="el-GR"/>
        </w:rPr>
        <w:t>84</w:t>
      </w:r>
      <w:r w:rsidRPr="006121B2">
        <w:rPr>
          <w:rFonts w:ascii="Arial" w:hAnsi="Arial" w:cs="Arial"/>
          <w:sz w:val="24"/>
          <w:szCs w:val="24"/>
          <w:lang w:val="el-GR"/>
        </w:rPr>
        <w:t xml:space="preserve"> παραβάσεις στάθμευσης οχημάτων, μεταξύ των οποίων και </w:t>
      </w:r>
      <w:r w:rsidRPr="006121B2">
        <w:rPr>
          <w:rFonts w:ascii="Arial" w:hAnsi="Arial" w:cs="Arial"/>
          <w:b/>
          <w:sz w:val="24"/>
          <w:szCs w:val="24"/>
          <w:lang w:val="el-GR"/>
        </w:rPr>
        <w:t>28</w:t>
      </w:r>
      <w:r w:rsidRPr="006121B2">
        <w:rPr>
          <w:rFonts w:ascii="Arial" w:hAnsi="Arial" w:cs="Arial"/>
          <w:sz w:val="24"/>
          <w:szCs w:val="24"/>
          <w:lang w:val="el-GR"/>
        </w:rPr>
        <w:t xml:space="preserve"> παραβάσεις στάθμευσης οχημάτων σε χώρους για ΑμεΑ.</w:t>
      </w:r>
    </w:p>
    <w:p w14:paraId="79710EA9" w14:textId="77777777" w:rsidR="00B01448" w:rsidRPr="006121B2" w:rsidRDefault="0081556F" w:rsidP="00683914">
      <w:pPr>
        <w:spacing w:line="276" w:lineRule="auto"/>
        <w:ind w:firstLine="720"/>
        <w:jc w:val="both"/>
        <w:rPr>
          <w:rFonts w:ascii="Arial" w:hAnsi="Arial" w:cs="Arial"/>
          <w:color w:val="000000"/>
          <w:spacing w:val="3"/>
          <w:sz w:val="24"/>
          <w:szCs w:val="24"/>
          <w:lang w:val="el-GR"/>
        </w:rPr>
      </w:pPr>
      <w:r w:rsidRPr="006121B2">
        <w:rPr>
          <w:rFonts w:ascii="Arial" w:hAnsi="Arial" w:cs="Arial"/>
          <w:sz w:val="24"/>
          <w:szCs w:val="24"/>
          <w:lang w:val="el-GR"/>
        </w:rPr>
        <w:t xml:space="preserve">Η Αστυνομία συνεχίζει τις </w:t>
      </w:r>
      <w:r w:rsidR="00835971" w:rsidRPr="006121B2">
        <w:rPr>
          <w:rFonts w:ascii="Arial" w:hAnsi="Arial" w:cs="Arial"/>
          <w:sz w:val="24"/>
          <w:szCs w:val="24"/>
          <w:lang w:val="el-GR"/>
        </w:rPr>
        <w:t xml:space="preserve">δράσεις </w:t>
      </w:r>
      <w:r w:rsidR="0027447E" w:rsidRPr="006121B2">
        <w:rPr>
          <w:rFonts w:ascii="Arial" w:hAnsi="Arial" w:cs="Arial"/>
          <w:sz w:val="24"/>
          <w:szCs w:val="24"/>
          <w:lang w:val="el-GR"/>
        </w:rPr>
        <w:t xml:space="preserve">για την πρόληψη </w:t>
      </w:r>
      <w:r w:rsidR="0002024A" w:rsidRPr="006121B2">
        <w:rPr>
          <w:rFonts w:ascii="Arial" w:hAnsi="Arial" w:cs="Arial"/>
          <w:sz w:val="24"/>
          <w:szCs w:val="24"/>
          <w:lang w:val="el-GR"/>
        </w:rPr>
        <w:t>τ</w:t>
      </w:r>
      <w:r w:rsidR="0001460E" w:rsidRPr="006121B2">
        <w:rPr>
          <w:rFonts w:ascii="Arial" w:hAnsi="Arial" w:cs="Arial"/>
          <w:sz w:val="24"/>
          <w:szCs w:val="24"/>
          <w:lang w:val="el-GR"/>
        </w:rPr>
        <w:t xml:space="preserve">ου </w:t>
      </w:r>
      <w:r w:rsidR="0027447E" w:rsidRPr="006121B2">
        <w:rPr>
          <w:rFonts w:ascii="Arial" w:hAnsi="Arial" w:cs="Arial"/>
          <w:sz w:val="24"/>
          <w:szCs w:val="24"/>
          <w:lang w:val="el-GR"/>
        </w:rPr>
        <w:t>εγκλ</w:t>
      </w:r>
      <w:r w:rsidR="0001460E" w:rsidRPr="006121B2">
        <w:rPr>
          <w:rFonts w:ascii="Arial" w:hAnsi="Arial" w:cs="Arial"/>
          <w:sz w:val="24"/>
          <w:szCs w:val="24"/>
          <w:lang w:val="el-GR"/>
        </w:rPr>
        <w:t xml:space="preserve">ήματος </w:t>
      </w:r>
      <w:r w:rsidR="0002024A" w:rsidRPr="006121B2">
        <w:rPr>
          <w:rFonts w:ascii="Arial" w:hAnsi="Arial" w:cs="Arial"/>
          <w:sz w:val="24"/>
          <w:szCs w:val="24"/>
          <w:lang w:val="el-GR"/>
        </w:rPr>
        <w:t>και των οδικών συγκρούσεων</w:t>
      </w:r>
      <w:r w:rsidR="0027447E" w:rsidRPr="006121B2">
        <w:rPr>
          <w:rFonts w:ascii="Arial" w:hAnsi="Arial" w:cs="Arial"/>
          <w:sz w:val="24"/>
          <w:szCs w:val="24"/>
          <w:lang w:val="el-GR"/>
        </w:rPr>
        <w:t>, με καθημερινούς ελέγχους και συντονισμένες επιχειρήσεις</w:t>
      </w:r>
      <w:r w:rsidR="00835971" w:rsidRPr="006121B2">
        <w:rPr>
          <w:rFonts w:ascii="Arial" w:hAnsi="Arial" w:cs="Arial"/>
          <w:color w:val="000000"/>
          <w:spacing w:val="3"/>
          <w:sz w:val="24"/>
          <w:szCs w:val="24"/>
          <w:lang w:val="el-GR"/>
        </w:rPr>
        <w:t>.</w:t>
      </w:r>
    </w:p>
    <w:p w14:paraId="014C5E36" w14:textId="77777777" w:rsidR="0081556F" w:rsidRDefault="0081556F" w:rsidP="00683914">
      <w:pPr>
        <w:spacing w:line="276" w:lineRule="auto"/>
        <w:ind w:firstLine="720"/>
        <w:jc w:val="both"/>
        <w:rPr>
          <w:rFonts w:ascii="Arial" w:hAnsi="Arial" w:cs="Arial"/>
          <w:color w:val="000000"/>
          <w:spacing w:val="3"/>
          <w:lang w:val="el-GR"/>
        </w:rPr>
      </w:pPr>
    </w:p>
    <w:p w14:paraId="69C6F7FC" w14:textId="77777777" w:rsidR="0002024A" w:rsidRPr="00B01448" w:rsidRDefault="0002024A" w:rsidP="00683914">
      <w:pPr>
        <w:spacing w:line="276" w:lineRule="auto"/>
        <w:ind w:firstLine="720"/>
        <w:jc w:val="both"/>
        <w:rPr>
          <w:rFonts w:ascii="Arial" w:hAnsi="Arial" w:cs="Arial"/>
          <w:color w:val="000000"/>
          <w:spacing w:val="3"/>
          <w:lang w:val="el-GR"/>
        </w:rPr>
      </w:pPr>
    </w:p>
    <w:p w14:paraId="11246B7F" w14:textId="77777777" w:rsidR="00CC0F7C" w:rsidRPr="00B01448" w:rsidRDefault="003569C5" w:rsidP="00402D30">
      <w:pPr>
        <w:spacing w:after="0" w:line="276" w:lineRule="auto"/>
        <w:jc w:val="right"/>
        <w:rPr>
          <w:rFonts w:ascii="Arial" w:hAnsi="Arial" w:cs="Arial"/>
          <w:sz w:val="24"/>
          <w:szCs w:val="24"/>
          <w:lang w:val="el-GR"/>
        </w:rPr>
      </w:pPr>
      <w:r w:rsidRPr="00087911">
        <w:rPr>
          <w:rFonts w:ascii="Arial" w:hAnsi="Arial" w:cs="Arial"/>
          <w:sz w:val="24"/>
          <w:szCs w:val="24"/>
          <w:lang w:val="el-GR"/>
        </w:rPr>
        <w:t xml:space="preserve">Κλάδος Επικοινωνίας         </w:t>
      </w:r>
    </w:p>
    <w:sectPr w:rsidR="00CC0F7C" w:rsidRPr="00B01448" w:rsidSect="003F7209">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8FDF" w14:textId="77777777" w:rsidR="003F7209" w:rsidRDefault="003F7209" w:rsidP="00404DCD">
      <w:pPr>
        <w:spacing w:after="0" w:line="240" w:lineRule="auto"/>
      </w:pPr>
      <w:r>
        <w:separator/>
      </w:r>
    </w:p>
  </w:endnote>
  <w:endnote w:type="continuationSeparator" w:id="0">
    <w:p w14:paraId="6FB059BF" w14:textId="77777777" w:rsidR="003F7209" w:rsidRDefault="003F7209"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FC05DF" w14:paraId="0A393DDB" w14:textId="77777777" w:rsidTr="00FC05DF">
      <w:tc>
        <w:tcPr>
          <w:tcW w:w="12576" w:type="dxa"/>
          <w:gridSpan w:val="2"/>
        </w:tcPr>
        <w:p w14:paraId="52651090" w14:textId="77777777" w:rsidR="00FC05DF" w:rsidRDefault="00FC05DF" w:rsidP="00FC05DF">
          <w:pPr>
            <w:pStyle w:val="Footer"/>
            <w:rPr>
              <w:lang w:val="el-GR"/>
            </w:rPr>
          </w:pPr>
          <w:r>
            <w:rPr>
              <w:noProof/>
              <w:lang w:val="el-GR" w:eastAsia="el-GR"/>
            </w:rPr>
            <w:drawing>
              <wp:inline distT="0" distB="0" distL="0" distR="0" wp14:anchorId="445DCCF5" wp14:editId="5D8CB948">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FC05DF" w:rsidRPr="003C06FF" w14:paraId="66EE600F" w14:textId="77777777" w:rsidTr="00FC05DF">
      <w:tc>
        <w:tcPr>
          <w:tcW w:w="2269" w:type="dxa"/>
        </w:tcPr>
        <w:p w14:paraId="5106B05B" w14:textId="77777777" w:rsidR="00FC05DF" w:rsidRDefault="00FC05DF" w:rsidP="00FC05DF">
          <w:pPr>
            <w:pStyle w:val="Footer"/>
            <w:jc w:val="right"/>
            <w:rPr>
              <w:lang w:val="el-GR"/>
            </w:rPr>
          </w:pPr>
          <w:r>
            <w:rPr>
              <w:noProof/>
              <w:lang w:val="el-GR" w:eastAsia="el-GR"/>
            </w:rPr>
            <w:drawing>
              <wp:inline distT="0" distB="0" distL="0" distR="0" wp14:anchorId="7AACD6AB" wp14:editId="53B46451">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8A87CF0" w14:textId="77777777" w:rsidR="00FC05DF" w:rsidRPr="003F28D6" w:rsidRDefault="00FC05DF" w:rsidP="00FC05DF">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4A795D8D" wp14:editId="2D06DA2B">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42CDA98D" w14:textId="77777777" w:rsidR="00FC05DF" w:rsidRDefault="00FC05DF" w:rsidP="00D04C61">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D04C61">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61E8177C" w14:textId="77777777" w:rsidR="00FC05DF" w:rsidRDefault="00FC05DF"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FC05DF" w14:paraId="74DC3ADD" w14:textId="77777777" w:rsidTr="00FC05DF">
      <w:tc>
        <w:tcPr>
          <w:tcW w:w="12576" w:type="dxa"/>
          <w:gridSpan w:val="2"/>
        </w:tcPr>
        <w:p w14:paraId="0F777550" w14:textId="77777777" w:rsidR="00FC05DF" w:rsidRDefault="00FC05DF" w:rsidP="002D2B6C">
          <w:pPr>
            <w:pStyle w:val="Footer"/>
            <w:rPr>
              <w:lang w:val="el-GR"/>
            </w:rPr>
          </w:pPr>
          <w:r>
            <w:rPr>
              <w:noProof/>
              <w:lang w:val="el-GR" w:eastAsia="el-GR"/>
            </w:rPr>
            <w:drawing>
              <wp:inline distT="0" distB="0" distL="0" distR="0" wp14:anchorId="7AEC6554" wp14:editId="59F8532E">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FC05DF" w:rsidRPr="003C06FF" w14:paraId="64E9A2C9" w14:textId="77777777" w:rsidTr="00FC05DF">
      <w:tc>
        <w:tcPr>
          <w:tcW w:w="2269" w:type="dxa"/>
        </w:tcPr>
        <w:p w14:paraId="3FCB2CB4" w14:textId="77777777" w:rsidR="00FC05DF" w:rsidRDefault="00FC05DF" w:rsidP="002D2B6C">
          <w:pPr>
            <w:pStyle w:val="Footer"/>
            <w:jc w:val="right"/>
            <w:rPr>
              <w:lang w:val="el-GR"/>
            </w:rPr>
          </w:pPr>
          <w:r>
            <w:rPr>
              <w:noProof/>
              <w:lang w:val="el-GR" w:eastAsia="el-GR"/>
            </w:rPr>
            <w:drawing>
              <wp:inline distT="0" distB="0" distL="0" distR="0" wp14:anchorId="269BFBBB" wp14:editId="4914FD9D">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07ED3B9" w14:textId="77777777" w:rsidR="00FC05DF" w:rsidRPr="003F28D6" w:rsidRDefault="00FC05DF"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45525138" wp14:editId="02029B61">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4C8D5458" w14:textId="77777777" w:rsidR="00FC05DF" w:rsidRPr="00D54FB7" w:rsidRDefault="00FC05DF"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7216EBA8" w14:textId="77777777" w:rsidR="00FC05DF" w:rsidRPr="00D54FB7" w:rsidRDefault="00FC05DF">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3376" w14:textId="77777777" w:rsidR="003F7209" w:rsidRDefault="003F7209" w:rsidP="00404DCD">
      <w:pPr>
        <w:spacing w:after="0" w:line="240" w:lineRule="auto"/>
      </w:pPr>
      <w:r>
        <w:separator/>
      </w:r>
    </w:p>
  </w:footnote>
  <w:footnote w:type="continuationSeparator" w:id="0">
    <w:p w14:paraId="39445E1C" w14:textId="77777777" w:rsidR="003F7209" w:rsidRDefault="003F7209"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Content>
      <w:p w14:paraId="355F83B8" w14:textId="77777777" w:rsidR="00FC05DF" w:rsidRDefault="00B03551">
        <w:pPr>
          <w:pStyle w:val="Header"/>
          <w:jc w:val="center"/>
        </w:pPr>
        <w:r>
          <w:fldChar w:fldCharType="begin"/>
        </w:r>
        <w:r w:rsidR="004D1DAD">
          <w:instrText xml:space="preserve"> PAGE   \* MERGEFORMAT </w:instrText>
        </w:r>
        <w:r>
          <w:fldChar w:fldCharType="separate"/>
        </w:r>
        <w:r w:rsidR="004D5093">
          <w:rPr>
            <w:noProof/>
          </w:rPr>
          <w:t>2</w:t>
        </w:r>
        <w:r>
          <w:rPr>
            <w:noProof/>
          </w:rPr>
          <w:fldChar w:fldCharType="end"/>
        </w:r>
      </w:p>
    </w:sdtContent>
  </w:sdt>
  <w:p w14:paraId="2C4CEEEE" w14:textId="77777777" w:rsidR="00FC05DF" w:rsidRDefault="00FC0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9BEB" w14:textId="77777777" w:rsidR="00FC05DF" w:rsidRDefault="00FC05DF">
    <w:pPr>
      <w:pStyle w:val="Header"/>
      <w:jc w:val="center"/>
    </w:pPr>
  </w:p>
  <w:p w14:paraId="1B972BC3" w14:textId="77777777" w:rsidR="00FC05DF" w:rsidRDefault="00FC0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6632237">
    <w:abstractNumId w:val="1"/>
  </w:num>
  <w:num w:numId="2" w16cid:durableId="12080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4DCD"/>
    <w:rsid w:val="0001460E"/>
    <w:rsid w:val="0001573F"/>
    <w:rsid w:val="00017483"/>
    <w:rsid w:val="0002024A"/>
    <w:rsid w:val="000377E3"/>
    <w:rsid w:val="000379CB"/>
    <w:rsid w:val="00052721"/>
    <w:rsid w:val="0006642F"/>
    <w:rsid w:val="00071EAB"/>
    <w:rsid w:val="00072D3B"/>
    <w:rsid w:val="00081139"/>
    <w:rsid w:val="00090329"/>
    <w:rsid w:val="000A505C"/>
    <w:rsid w:val="000A5670"/>
    <w:rsid w:val="000B7C0A"/>
    <w:rsid w:val="000E1FD8"/>
    <w:rsid w:val="000E7FCD"/>
    <w:rsid w:val="000F0DE2"/>
    <w:rsid w:val="000F7C83"/>
    <w:rsid w:val="001146B8"/>
    <w:rsid w:val="00125B19"/>
    <w:rsid w:val="00126482"/>
    <w:rsid w:val="001336FA"/>
    <w:rsid w:val="001676C1"/>
    <w:rsid w:val="00192C96"/>
    <w:rsid w:val="00192FD6"/>
    <w:rsid w:val="00195885"/>
    <w:rsid w:val="001B124E"/>
    <w:rsid w:val="001B19BC"/>
    <w:rsid w:val="001C3C06"/>
    <w:rsid w:val="001D34D8"/>
    <w:rsid w:val="001F47FF"/>
    <w:rsid w:val="001F7998"/>
    <w:rsid w:val="0020647D"/>
    <w:rsid w:val="0021063D"/>
    <w:rsid w:val="0021212C"/>
    <w:rsid w:val="00221350"/>
    <w:rsid w:val="00232EF4"/>
    <w:rsid w:val="00241382"/>
    <w:rsid w:val="002735B7"/>
    <w:rsid w:val="0027447E"/>
    <w:rsid w:val="00290FC4"/>
    <w:rsid w:val="00292C18"/>
    <w:rsid w:val="002A36B7"/>
    <w:rsid w:val="002C6D0D"/>
    <w:rsid w:val="002C7373"/>
    <w:rsid w:val="002D2AF6"/>
    <w:rsid w:val="002D2B6C"/>
    <w:rsid w:val="002E0F35"/>
    <w:rsid w:val="002E3AD6"/>
    <w:rsid w:val="002E4D9A"/>
    <w:rsid w:val="002E6751"/>
    <w:rsid w:val="003109DB"/>
    <w:rsid w:val="00313BCE"/>
    <w:rsid w:val="00314205"/>
    <w:rsid w:val="00320FCF"/>
    <w:rsid w:val="003215A4"/>
    <w:rsid w:val="00331704"/>
    <w:rsid w:val="00343D34"/>
    <w:rsid w:val="003569C5"/>
    <w:rsid w:val="00360C82"/>
    <w:rsid w:val="003640D2"/>
    <w:rsid w:val="003854FB"/>
    <w:rsid w:val="003A3463"/>
    <w:rsid w:val="003C06FF"/>
    <w:rsid w:val="003C779A"/>
    <w:rsid w:val="003E4843"/>
    <w:rsid w:val="003F28D6"/>
    <w:rsid w:val="003F3BC9"/>
    <w:rsid w:val="003F7209"/>
    <w:rsid w:val="00402D30"/>
    <w:rsid w:val="00404DCD"/>
    <w:rsid w:val="004141AB"/>
    <w:rsid w:val="00422117"/>
    <w:rsid w:val="00426350"/>
    <w:rsid w:val="00436341"/>
    <w:rsid w:val="00444FE8"/>
    <w:rsid w:val="0046112B"/>
    <w:rsid w:val="00464D95"/>
    <w:rsid w:val="00471CB5"/>
    <w:rsid w:val="00472E46"/>
    <w:rsid w:val="00483776"/>
    <w:rsid w:val="004848E3"/>
    <w:rsid w:val="00484999"/>
    <w:rsid w:val="00491144"/>
    <w:rsid w:val="0049435F"/>
    <w:rsid w:val="004A703B"/>
    <w:rsid w:val="004D1DAD"/>
    <w:rsid w:val="004D5093"/>
    <w:rsid w:val="004D6C1B"/>
    <w:rsid w:val="004E1335"/>
    <w:rsid w:val="004E690F"/>
    <w:rsid w:val="0050342E"/>
    <w:rsid w:val="00504EE2"/>
    <w:rsid w:val="00505FA7"/>
    <w:rsid w:val="00537A20"/>
    <w:rsid w:val="00540F80"/>
    <w:rsid w:val="005561FF"/>
    <w:rsid w:val="00570F0A"/>
    <w:rsid w:val="005928FD"/>
    <w:rsid w:val="005B0E8B"/>
    <w:rsid w:val="005B449D"/>
    <w:rsid w:val="005C1EC8"/>
    <w:rsid w:val="005D24DA"/>
    <w:rsid w:val="005E3408"/>
    <w:rsid w:val="005E47A9"/>
    <w:rsid w:val="005E60F2"/>
    <w:rsid w:val="00600878"/>
    <w:rsid w:val="00600B73"/>
    <w:rsid w:val="006121B2"/>
    <w:rsid w:val="00612C3B"/>
    <w:rsid w:val="0062380C"/>
    <w:rsid w:val="00636C59"/>
    <w:rsid w:val="00636DD6"/>
    <w:rsid w:val="00647D3C"/>
    <w:rsid w:val="00683914"/>
    <w:rsid w:val="0068485E"/>
    <w:rsid w:val="00696B9E"/>
    <w:rsid w:val="006A15FE"/>
    <w:rsid w:val="006A5A67"/>
    <w:rsid w:val="006B24E3"/>
    <w:rsid w:val="006C5E23"/>
    <w:rsid w:val="006D694A"/>
    <w:rsid w:val="006E70F8"/>
    <w:rsid w:val="00714C62"/>
    <w:rsid w:val="00742DB4"/>
    <w:rsid w:val="00746D20"/>
    <w:rsid w:val="00765D18"/>
    <w:rsid w:val="007713A4"/>
    <w:rsid w:val="00773935"/>
    <w:rsid w:val="0078196F"/>
    <w:rsid w:val="00795115"/>
    <w:rsid w:val="007A0C22"/>
    <w:rsid w:val="007B32FE"/>
    <w:rsid w:val="007C46A6"/>
    <w:rsid w:val="007F6141"/>
    <w:rsid w:val="008104AE"/>
    <w:rsid w:val="0081556F"/>
    <w:rsid w:val="00835971"/>
    <w:rsid w:val="00835F48"/>
    <w:rsid w:val="00851618"/>
    <w:rsid w:val="00861A18"/>
    <w:rsid w:val="0087208E"/>
    <w:rsid w:val="0088780A"/>
    <w:rsid w:val="00897A17"/>
    <w:rsid w:val="008C3419"/>
    <w:rsid w:val="008C3EC7"/>
    <w:rsid w:val="008D0965"/>
    <w:rsid w:val="008F32F6"/>
    <w:rsid w:val="009268A7"/>
    <w:rsid w:val="00955499"/>
    <w:rsid w:val="00970FAD"/>
    <w:rsid w:val="009807CD"/>
    <w:rsid w:val="00987BEF"/>
    <w:rsid w:val="00996092"/>
    <w:rsid w:val="009A0CB6"/>
    <w:rsid w:val="009B4EDD"/>
    <w:rsid w:val="009C54E6"/>
    <w:rsid w:val="009C570B"/>
    <w:rsid w:val="009D4D4D"/>
    <w:rsid w:val="00A11BE9"/>
    <w:rsid w:val="00A17F4B"/>
    <w:rsid w:val="00A252B0"/>
    <w:rsid w:val="00A26D7F"/>
    <w:rsid w:val="00A647F3"/>
    <w:rsid w:val="00A93AE2"/>
    <w:rsid w:val="00AD2F72"/>
    <w:rsid w:val="00AD3661"/>
    <w:rsid w:val="00AD4116"/>
    <w:rsid w:val="00AE7A52"/>
    <w:rsid w:val="00AF65D5"/>
    <w:rsid w:val="00B01448"/>
    <w:rsid w:val="00B03551"/>
    <w:rsid w:val="00B10ADB"/>
    <w:rsid w:val="00B36715"/>
    <w:rsid w:val="00B61CF2"/>
    <w:rsid w:val="00B62CBA"/>
    <w:rsid w:val="00B66E36"/>
    <w:rsid w:val="00B95E44"/>
    <w:rsid w:val="00BB1A70"/>
    <w:rsid w:val="00BB37AA"/>
    <w:rsid w:val="00BB4DCE"/>
    <w:rsid w:val="00BE6601"/>
    <w:rsid w:val="00BF3A80"/>
    <w:rsid w:val="00BF41AD"/>
    <w:rsid w:val="00C141EA"/>
    <w:rsid w:val="00C8195C"/>
    <w:rsid w:val="00C878BC"/>
    <w:rsid w:val="00C95152"/>
    <w:rsid w:val="00CA0C09"/>
    <w:rsid w:val="00CA298E"/>
    <w:rsid w:val="00CA4376"/>
    <w:rsid w:val="00CC0EA3"/>
    <w:rsid w:val="00CC0F7C"/>
    <w:rsid w:val="00CC2B51"/>
    <w:rsid w:val="00D00251"/>
    <w:rsid w:val="00D04C61"/>
    <w:rsid w:val="00D05CA0"/>
    <w:rsid w:val="00D20007"/>
    <w:rsid w:val="00D24068"/>
    <w:rsid w:val="00D37950"/>
    <w:rsid w:val="00D54FB7"/>
    <w:rsid w:val="00D614E3"/>
    <w:rsid w:val="00D6206E"/>
    <w:rsid w:val="00D6514A"/>
    <w:rsid w:val="00D70B32"/>
    <w:rsid w:val="00D748DC"/>
    <w:rsid w:val="00D76280"/>
    <w:rsid w:val="00DB6D9B"/>
    <w:rsid w:val="00DB7912"/>
    <w:rsid w:val="00DE3B72"/>
    <w:rsid w:val="00DE6F76"/>
    <w:rsid w:val="00E05146"/>
    <w:rsid w:val="00E12E9A"/>
    <w:rsid w:val="00E142A9"/>
    <w:rsid w:val="00E15925"/>
    <w:rsid w:val="00E20D90"/>
    <w:rsid w:val="00E25788"/>
    <w:rsid w:val="00E47F9D"/>
    <w:rsid w:val="00E526B4"/>
    <w:rsid w:val="00E67BC3"/>
    <w:rsid w:val="00E75682"/>
    <w:rsid w:val="00E81CA2"/>
    <w:rsid w:val="00E83B73"/>
    <w:rsid w:val="00E84E64"/>
    <w:rsid w:val="00E85537"/>
    <w:rsid w:val="00E9060A"/>
    <w:rsid w:val="00E96534"/>
    <w:rsid w:val="00EA27EB"/>
    <w:rsid w:val="00EB3508"/>
    <w:rsid w:val="00EB5880"/>
    <w:rsid w:val="00EC6115"/>
    <w:rsid w:val="00EE3C78"/>
    <w:rsid w:val="00EF142B"/>
    <w:rsid w:val="00F012F1"/>
    <w:rsid w:val="00F0359E"/>
    <w:rsid w:val="00F11CB9"/>
    <w:rsid w:val="00F21F96"/>
    <w:rsid w:val="00F25CFC"/>
    <w:rsid w:val="00F42193"/>
    <w:rsid w:val="00F46400"/>
    <w:rsid w:val="00F464D2"/>
    <w:rsid w:val="00F5348F"/>
    <w:rsid w:val="00F664FE"/>
    <w:rsid w:val="00F70682"/>
    <w:rsid w:val="00F72B8A"/>
    <w:rsid w:val="00F96118"/>
    <w:rsid w:val="00FA045F"/>
    <w:rsid w:val="00FA04A7"/>
    <w:rsid w:val="00FC05DF"/>
    <w:rsid w:val="00FC1CE3"/>
    <w:rsid w:val="00FD01DA"/>
    <w:rsid w:val="00FD3281"/>
    <w:rsid w:val="00FE1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660DA"/>
  <w15:docId w15:val="{7F14D8DF-1170-4603-BA7F-4D8A6024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 w:type="paragraph" w:styleId="NormalWeb">
    <w:name w:val="Normal (Web)"/>
    <w:basedOn w:val="Normal"/>
    <w:uiPriority w:val="99"/>
    <w:unhideWhenUsed/>
    <w:rsid w:val="003569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AB72-CFB2-4284-8D6F-6BF20467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452</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10</cp:revision>
  <cp:lastPrinted>2024-01-29T09:38:00Z</cp:lastPrinted>
  <dcterms:created xsi:type="dcterms:W3CDTF">2022-03-20T12:28:00Z</dcterms:created>
  <dcterms:modified xsi:type="dcterms:W3CDTF">2024-01-29T11:16:00Z</dcterms:modified>
</cp:coreProperties>
</file>